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FE9" w:rsidRPr="00B67765" w:rsidRDefault="00725FE9" w:rsidP="00725FE9">
      <w:pPr>
        <w:autoSpaceDE w:val="0"/>
        <w:autoSpaceDN w:val="0"/>
        <w:adjustRightInd w:val="0"/>
        <w:spacing w:line="420" w:lineRule="atLeast"/>
        <w:ind w:left="293" w:hangingChars="100" w:hanging="293"/>
        <w:jc w:val="left"/>
        <w:rPr>
          <w:rFonts w:hAnsi="ＭＳ 明朝"/>
          <w:color w:val="000000"/>
          <w:kern w:val="0"/>
          <w:sz w:val="22"/>
          <w:szCs w:val="22"/>
        </w:rPr>
      </w:pPr>
      <w:r w:rsidRPr="00B67765">
        <w:rPr>
          <w:rFonts w:ascii="ＭＳ 明朝" w:hAnsi="ＭＳ 明朝" w:hint="eastAsia"/>
          <w:sz w:val="22"/>
          <w:szCs w:val="22"/>
        </w:rPr>
        <w:t>別記様式（第５条関係）</w:t>
      </w:r>
    </w:p>
    <w:p w:rsidR="00725FE9" w:rsidRPr="00B67765" w:rsidRDefault="00725FE9" w:rsidP="00725FE9">
      <w:pPr>
        <w:jc w:val="center"/>
        <w:rPr>
          <w:rFonts w:ascii="ＭＳ 明朝" w:hAnsi="ＭＳ 明朝"/>
          <w:sz w:val="22"/>
          <w:szCs w:val="22"/>
        </w:rPr>
      </w:pPr>
      <w:r w:rsidRPr="00B67765">
        <w:rPr>
          <w:rFonts w:ascii="ＭＳ 明朝" w:hAnsi="ＭＳ 明朝" w:hint="eastAsia"/>
          <w:sz w:val="22"/>
          <w:szCs w:val="22"/>
        </w:rPr>
        <w:t>緑地等に関する届出書</w:t>
      </w:r>
    </w:p>
    <w:p w:rsidR="00725FE9" w:rsidRPr="00B67765" w:rsidRDefault="00725FE9" w:rsidP="00725FE9">
      <w:pPr>
        <w:ind w:right="302"/>
        <w:rPr>
          <w:rFonts w:ascii="ＭＳ 明朝" w:hAnsi="ＭＳ 明朝"/>
          <w:sz w:val="22"/>
          <w:szCs w:val="22"/>
        </w:rPr>
      </w:pPr>
    </w:p>
    <w:p w:rsidR="00725FE9" w:rsidRPr="00B67765" w:rsidRDefault="00725FE9" w:rsidP="00725FE9">
      <w:pPr>
        <w:wordWrap w:val="0"/>
        <w:ind w:right="302"/>
        <w:jc w:val="right"/>
        <w:rPr>
          <w:rFonts w:ascii="ＭＳ 明朝" w:hAnsi="ＭＳ 明朝"/>
          <w:sz w:val="22"/>
          <w:szCs w:val="22"/>
        </w:rPr>
      </w:pPr>
      <w:r w:rsidRPr="00B67765">
        <w:rPr>
          <w:rFonts w:ascii="ＭＳ 明朝" w:hAnsi="ＭＳ 明朝" w:hint="eastAsia"/>
          <w:sz w:val="22"/>
          <w:szCs w:val="22"/>
        </w:rPr>
        <w:t xml:space="preserve">年　　月　　日　　</w:t>
      </w:r>
    </w:p>
    <w:p w:rsidR="00725FE9" w:rsidRPr="00B67765" w:rsidRDefault="00725FE9" w:rsidP="00725FE9">
      <w:pPr>
        <w:ind w:firstLineChars="200" w:firstLine="587"/>
        <w:rPr>
          <w:rFonts w:ascii="ＭＳ 明朝" w:hAnsi="ＭＳ 明朝"/>
          <w:sz w:val="22"/>
          <w:szCs w:val="22"/>
        </w:rPr>
      </w:pPr>
      <w:r w:rsidRPr="00B67765">
        <w:rPr>
          <w:rFonts w:ascii="ＭＳ 明朝" w:hAnsi="ＭＳ 明朝" w:hint="eastAsia"/>
          <w:sz w:val="22"/>
          <w:szCs w:val="22"/>
        </w:rPr>
        <w:t>真岡市長　　　　　　　　様</w:t>
      </w:r>
    </w:p>
    <w:p w:rsidR="00725FE9" w:rsidRPr="00B67765" w:rsidRDefault="00725FE9" w:rsidP="00725FE9">
      <w:pPr>
        <w:ind w:left="880" w:hangingChars="300" w:hanging="880"/>
        <w:rPr>
          <w:rFonts w:ascii="ＭＳ 明朝" w:hAnsi="ＭＳ 明朝"/>
          <w:sz w:val="22"/>
          <w:szCs w:val="22"/>
        </w:rPr>
      </w:pPr>
    </w:p>
    <w:p w:rsidR="00725FE9" w:rsidRPr="00B67765" w:rsidRDefault="00725FE9" w:rsidP="00725FE9">
      <w:pPr>
        <w:wordWrap w:val="0"/>
        <w:jc w:val="right"/>
        <w:rPr>
          <w:rFonts w:ascii="ＭＳ 明朝" w:hAnsi="ＭＳ 明朝"/>
          <w:sz w:val="22"/>
          <w:szCs w:val="22"/>
        </w:rPr>
      </w:pPr>
      <w:r w:rsidRPr="00B67765">
        <w:rPr>
          <w:rFonts w:ascii="ＭＳ 明朝" w:hAnsi="ＭＳ 明朝" w:hint="eastAsia"/>
          <w:sz w:val="22"/>
          <w:szCs w:val="22"/>
        </w:rPr>
        <w:t xml:space="preserve">届出者　　　　</w:t>
      </w:r>
      <w:r>
        <w:rPr>
          <w:rFonts w:ascii="ＭＳ 明朝" w:hAnsi="ＭＳ 明朝" w:hint="eastAsia"/>
          <w:sz w:val="22"/>
          <w:szCs w:val="22"/>
        </w:rPr>
        <w:t xml:space="preserve">　</w:t>
      </w:r>
      <w:r w:rsidRPr="00B67765">
        <w:rPr>
          <w:rFonts w:ascii="ＭＳ 明朝" w:hAnsi="ＭＳ 明朝" w:hint="eastAsia"/>
          <w:sz w:val="22"/>
          <w:szCs w:val="22"/>
        </w:rPr>
        <w:t xml:space="preserve">　　　</w:t>
      </w:r>
      <w:r>
        <w:rPr>
          <w:rFonts w:ascii="ＭＳ 明朝" w:hAnsi="ＭＳ 明朝" w:hint="eastAsia"/>
          <w:sz w:val="22"/>
          <w:szCs w:val="22"/>
        </w:rPr>
        <w:t xml:space="preserve">　</w:t>
      </w:r>
      <w:r w:rsidRPr="00B67765">
        <w:rPr>
          <w:rFonts w:ascii="ＭＳ 明朝" w:hAnsi="ＭＳ 明朝" w:hint="eastAsia"/>
          <w:sz w:val="22"/>
          <w:szCs w:val="22"/>
        </w:rPr>
        <w:t xml:space="preserve">　　</w:t>
      </w:r>
      <w:r w:rsidR="0062022E">
        <w:rPr>
          <w:rFonts w:ascii="ＭＳ 明朝" w:hAnsi="ＭＳ 明朝" w:hint="eastAsia"/>
          <w:color w:val="FF0000"/>
          <w:sz w:val="22"/>
          <w:szCs w:val="22"/>
        </w:rPr>
        <w:t xml:space="preserve">　</w:t>
      </w:r>
      <w:bookmarkStart w:id="0" w:name="_GoBack"/>
      <w:bookmarkEnd w:id="0"/>
      <w:r>
        <w:rPr>
          <w:rFonts w:ascii="ＭＳ 明朝" w:hAnsi="ＭＳ 明朝" w:hint="eastAsia"/>
          <w:sz w:val="22"/>
          <w:szCs w:val="22"/>
        </w:rPr>
        <w:t xml:space="preserve">　</w:t>
      </w:r>
    </w:p>
    <w:p w:rsidR="00725FE9" w:rsidRPr="00B67765" w:rsidRDefault="00725FE9" w:rsidP="00725FE9">
      <w:pPr>
        <w:wordWrap w:val="0"/>
        <w:jc w:val="right"/>
        <w:rPr>
          <w:rFonts w:ascii="ＭＳ 明朝" w:hAnsi="ＭＳ 明朝"/>
          <w:sz w:val="22"/>
          <w:szCs w:val="22"/>
        </w:rPr>
      </w:pPr>
      <w:r w:rsidRPr="00B67765">
        <w:rPr>
          <w:rFonts w:ascii="ＭＳ 明朝" w:hAnsi="ＭＳ 明朝" w:hint="eastAsia"/>
          <w:sz w:val="22"/>
          <w:szCs w:val="22"/>
        </w:rPr>
        <w:t>担当者</w:t>
      </w:r>
      <w:r>
        <w:rPr>
          <w:rFonts w:ascii="ＭＳ 明朝" w:hAnsi="ＭＳ 明朝" w:hint="eastAsia"/>
          <w:sz w:val="22"/>
          <w:szCs w:val="22"/>
        </w:rPr>
        <w:t xml:space="preserve">　　　　　　　　　　　　　</w:t>
      </w:r>
    </w:p>
    <w:p w:rsidR="00725FE9" w:rsidRPr="00B67765" w:rsidRDefault="00725FE9" w:rsidP="00725FE9">
      <w:pPr>
        <w:wordWrap w:val="0"/>
        <w:jc w:val="right"/>
        <w:rPr>
          <w:rFonts w:ascii="ＭＳ 明朝" w:hAnsi="ＭＳ 明朝"/>
          <w:sz w:val="22"/>
          <w:szCs w:val="22"/>
        </w:rPr>
      </w:pPr>
      <w:r w:rsidRPr="00B67765">
        <w:rPr>
          <w:rFonts w:ascii="ＭＳ 明朝" w:hAnsi="ＭＳ 明朝" w:hint="eastAsia"/>
          <w:sz w:val="22"/>
          <w:szCs w:val="22"/>
        </w:rPr>
        <w:t>電話番号</w:t>
      </w:r>
      <w:r>
        <w:rPr>
          <w:rFonts w:ascii="ＭＳ 明朝" w:hAnsi="ＭＳ 明朝" w:hint="eastAsia"/>
          <w:sz w:val="22"/>
          <w:szCs w:val="22"/>
        </w:rPr>
        <w:t xml:space="preserve">　　　　　　　　　　　　</w:t>
      </w:r>
    </w:p>
    <w:p w:rsidR="00725FE9" w:rsidRPr="00B67765" w:rsidRDefault="00725FE9" w:rsidP="00725FE9">
      <w:pPr>
        <w:ind w:left="880" w:hangingChars="300" w:hanging="880"/>
        <w:rPr>
          <w:rFonts w:ascii="ＭＳ 明朝" w:hAnsi="ＭＳ 明朝"/>
          <w:sz w:val="22"/>
          <w:szCs w:val="22"/>
        </w:rPr>
      </w:pPr>
    </w:p>
    <w:p w:rsidR="00725FE9" w:rsidRPr="00B67765" w:rsidRDefault="00725FE9" w:rsidP="00725FE9">
      <w:pPr>
        <w:ind w:firstLineChars="95" w:firstLine="279"/>
        <w:rPr>
          <w:rFonts w:ascii="ＭＳ 明朝" w:hAnsi="ＭＳ 明朝"/>
          <w:sz w:val="22"/>
          <w:szCs w:val="22"/>
        </w:rPr>
      </w:pPr>
      <w:r>
        <w:rPr>
          <w:rFonts w:ascii="ＭＳ 明朝" w:hAnsi="ＭＳ 明朝" w:hint="eastAsia"/>
          <w:sz w:val="22"/>
          <w:szCs w:val="22"/>
        </w:rPr>
        <w:t>真岡市工場立地法準則条例指導要綱第５条の規定</w:t>
      </w:r>
      <w:r w:rsidRPr="00B67765">
        <w:rPr>
          <w:rFonts w:ascii="ＭＳ 明朝" w:hAnsi="ＭＳ 明朝" w:hint="eastAsia"/>
          <w:sz w:val="22"/>
          <w:szCs w:val="22"/>
        </w:rPr>
        <w:t>により、工場内における緑地等の整備について次のとおり届け出ます。</w:t>
      </w:r>
    </w:p>
    <w:p w:rsidR="00725FE9" w:rsidRPr="00B67765" w:rsidRDefault="00725FE9" w:rsidP="00725FE9">
      <w:pPr>
        <w:ind w:left="880" w:hangingChars="300" w:hanging="880"/>
        <w:rPr>
          <w:rFonts w:ascii="ＭＳ 明朝" w:hAnsi="ＭＳ 明朝"/>
          <w:sz w:val="22"/>
          <w:szCs w:val="22"/>
        </w:rPr>
      </w:pPr>
    </w:p>
    <w:p w:rsidR="00725FE9" w:rsidRPr="00B67765" w:rsidRDefault="00725FE9" w:rsidP="00725FE9">
      <w:pPr>
        <w:ind w:leftChars="100" w:left="870" w:hangingChars="200" w:hanging="587"/>
        <w:rPr>
          <w:rFonts w:ascii="ＭＳ 明朝" w:hAnsi="ＭＳ 明朝"/>
          <w:sz w:val="22"/>
          <w:szCs w:val="22"/>
        </w:rPr>
      </w:pPr>
      <w:r w:rsidRPr="00B67765">
        <w:rPr>
          <w:rFonts w:ascii="ＭＳ 明朝" w:hAnsi="ＭＳ 明朝" w:hint="eastAsia"/>
          <w:sz w:val="22"/>
          <w:szCs w:val="22"/>
        </w:rPr>
        <w:t>１．緑地等を新設する場合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67"/>
        <w:gridCol w:w="1843"/>
        <w:gridCol w:w="2175"/>
      </w:tblGrid>
      <w:tr w:rsidR="00725FE9" w:rsidRPr="003F284B" w:rsidTr="004D22EB">
        <w:trPr>
          <w:trHeight w:val="257"/>
        </w:trPr>
        <w:tc>
          <w:tcPr>
            <w:tcW w:w="3969" w:type="dxa"/>
            <w:gridSpan w:val="2"/>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緑　地</w:t>
            </w: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4018" w:type="dxa"/>
            <w:gridSpan w:val="2"/>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緑地以外の環境施設</w:t>
            </w:r>
          </w:p>
        </w:tc>
      </w:tr>
      <w:tr w:rsidR="00725FE9" w:rsidRPr="003F284B" w:rsidTr="004D22EB">
        <w:trPr>
          <w:trHeight w:val="62"/>
        </w:trPr>
        <w:tc>
          <w:tcPr>
            <w:tcW w:w="1843"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施設番号※</w:t>
            </w:r>
          </w:p>
        </w:tc>
        <w:tc>
          <w:tcPr>
            <w:tcW w:w="2126"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面　積（㎡）</w:t>
            </w: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施設番号※</w:t>
            </w:r>
          </w:p>
        </w:tc>
        <w:tc>
          <w:tcPr>
            <w:tcW w:w="2175"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面　積（㎡）</w:t>
            </w: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bl>
    <w:p w:rsidR="00725FE9" w:rsidRPr="00B67765" w:rsidRDefault="00725FE9" w:rsidP="00725FE9">
      <w:pPr>
        <w:ind w:left="880" w:hangingChars="300" w:hanging="880"/>
        <w:rPr>
          <w:rFonts w:ascii="ＭＳ 明朝" w:hAnsi="ＭＳ 明朝"/>
          <w:sz w:val="22"/>
          <w:szCs w:val="22"/>
        </w:rPr>
      </w:pPr>
    </w:p>
    <w:p w:rsidR="00725FE9" w:rsidRPr="00B67765" w:rsidRDefault="00725FE9" w:rsidP="00725FE9">
      <w:pPr>
        <w:ind w:leftChars="100" w:left="870" w:hangingChars="200" w:hanging="587"/>
        <w:rPr>
          <w:rFonts w:ascii="ＭＳ 明朝" w:hAnsi="ＭＳ 明朝"/>
          <w:sz w:val="22"/>
          <w:szCs w:val="22"/>
        </w:rPr>
      </w:pPr>
      <w:r w:rsidRPr="00B67765">
        <w:rPr>
          <w:rFonts w:ascii="ＭＳ 明朝" w:hAnsi="ＭＳ 明朝" w:hint="eastAsia"/>
          <w:sz w:val="22"/>
          <w:szCs w:val="22"/>
        </w:rPr>
        <w:t>２．緑地等を減少させる場合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26"/>
        <w:gridCol w:w="567"/>
        <w:gridCol w:w="1843"/>
        <w:gridCol w:w="2175"/>
      </w:tblGrid>
      <w:tr w:rsidR="00725FE9" w:rsidRPr="003F284B" w:rsidTr="004D22EB">
        <w:trPr>
          <w:trHeight w:val="62"/>
        </w:trPr>
        <w:tc>
          <w:tcPr>
            <w:tcW w:w="3969" w:type="dxa"/>
            <w:gridSpan w:val="2"/>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緑　地</w:t>
            </w: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4018" w:type="dxa"/>
            <w:gridSpan w:val="2"/>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緑地以外の環境施設</w:t>
            </w:r>
          </w:p>
        </w:tc>
      </w:tr>
      <w:tr w:rsidR="00725FE9" w:rsidRPr="003F284B" w:rsidTr="004D22EB">
        <w:trPr>
          <w:trHeight w:val="124"/>
        </w:trPr>
        <w:tc>
          <w:tcPr>
            <w:tcW w:w="1843"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施設番号※</w:t>
            </w:r>
          </w:p>
        </w:tc>
        <w:tc>
          <w:tcPr>
            <w:tcW w:w="2126"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面　積（㎡）</w:t>
            </w: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施設番号※</w:t>
            </w:r>
          </w:p>
        </w:tc>
        <w:tc>
          <w:tcPr>
            <w:tcW w:w="2175" w:type="dxa"/>
            <w:shd w:val="clear" w:color="auto" w:fill="auto"/>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面　積（㎡）</w:t>
            </w: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1843" w:type="dxa"/>
            <w:shd w:val="clear" w:color="auto" w:fill="auto"/>
          </w:tcPr>
          <w:p w:rsidR="00725FE9" w:rsidRPr="003F284B" w:rsidRDefault="00725FE9" w:rsidP="004D22EB">
            <w:pPr>
              <w:rPr>
                <w:rFonts w:ascii="ＭＳ 明朝" w:hAnsi="ＭＳ 明朝"/>
                <w:sz w:val="22"/>
                <w:szCs w:val="22"/>
              </w:rPr>
            </w:pPr>
          </w:p>
        </w:tc>
        <w:tc>
          <w:tcPr>
            <w:tcW w:w="2126" w:type="dxa"/>
            <w:shd w:val="clear" w:color="auto" w:fill="auto"/>
          </w:tcPr>
          <w:p w:rsidR="00725FE9" w:rsidRPr="003F284B" w:rsidRDefault="00725FE9" w:rsidP="004D22EB">
            <w:pPr>
              <w:rPr>
                <w:rFonts w:ascii="ＭＳ 明朝" w:hAnsi="ＭＳ 明朝"/>
                <w:sz w:val="22"/>
                <w:szCs w:val="22"/>
              </w:rPr>
            </w:pPr>
          </w:p>
        </w:tc>
        <w:tc>
          <w:tcPr>
            <w:tcW w:w="567" w:type="dxa"/>
            <w:tcBorders>
              <w:top w:val="nil"/>
              <w:bottom w:val="nil"/>
            </w:tcBorders>
            <w:shd w:val="clear" w:color="auto" w:fill="auto"/>
          </w:tcPr>
          <w:p w:rsidR="00725FE9" w:rsidRPr="003F284B" w:rsidRDefault="00725FE9" w:rsidP="004D22EB">
            <w:pPr>
              <w:rPr>
                <w:rFonts w:ascii="ＭＳ 明朝" w:hAnsi="ＭＳ 明朝"/>
                <w:sz w:val="22"/>
                <w:szCs w:val="22"/>
              </w:rPr>
            </w:pPr>
          </w:p>
        </w:tc>
        <w:tc>
          <w:tcPr>
            <w:tcW w:w="1843" w:type="dxa"/>
            <w:shd w:val="clear" w:color="auto" w:fill="auto"/>
          </w:tcPr>
          <w:p w:rsidR="00725FE9" w:rsidRPr="003F284B" w:rsidRDefault="00725FE9" w:rsidP="004D22EB">
            <w:pPr>
              <w:rPr>
                <w:rFonts w:ascii="ＭＳ 明朝" w:hAnsi="ＭＳ 明朝"/>
                <w:sz w:val="22"/>
                <w:szCs w:val="22"/>
              </w:rPr>
            </w:pPr>
          </w:p>
        </w:tc>
        <w:tc>
          <w:tcPr>
            <w:tcW w:w="2175" w:type="dxa"/>
            <w:shd w:val="clear" w:color="auto" w:fill="auto"/>
          </w:tcPr>
          <w:p w:rsidR="00725FE9" w:rsidRPr="003F284B" w:rsidRDefault="00725FE9" w:rsidP="004D22EB">
            <w:pPr>
              <w:rPr>
                <w:rFonts w:ascii="ＭＳ 明朝" w:hAnsi="ＭＳ 明朝"/>
                <w:sz w:val="22"/>
                <w:szCs w:val="22"/>
              </w:rPr>
            </w:pPr>
          </w:p>
        </w:tc>
      </w:tr>
    </w:tbl>
    <w:p w:rsidR="00725FE9" w:rsidRPr="00B67765" w:rsidRDefault="00725FE9" w:rsidP="00725FE9">
      <w:pPr>
        <w:ind w:left="880" w:hangingChars="300" w:hanging="880"/>
        <w:rPr>
          <w:rFonts w:ascii="ＭＳ 明朝" w:hAnsi="ＭＳ 明朝"/>
          <w:sz w:val="22"/>
          <w:szCs w:val="22"/>
        </w:rPr>
      </w:pPr>
    </w:p>
    <w:p w:rsidR="00725FE9" w:rsidRPr="00B67765" w:rsidRDefault="00725FE9" w:rsidP="00725FE9">
      <w:pPr>
        <w:ind w:leftChars="100" w:left="870" w:hangingChars="200" w:hanging="587"/>
        <w:rPr>
          <w:rFonts w:ascii="ＭＳ 明朝" w:hAnsi="ＭＳ 明朝"/>
          <w:sz w:val="22"/>
          <w:szCs w:val="22"/>
        </w:rPr>
      </w:pPr>
      <w:r w:rsidRPr="00B67765">
        <w:rPr>
          <w:rFonts w:ascii="ＭＳ 明朝" w:hAnsi="ＭＳ 明朝" w:hint="eastAsia"/>
          <w:sz w:val="22"/>
          <w:szCs w:val="22"/>
        </w:rPr>
        <w:t>３．関係各課との協議結果及び指導事項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428"/>
      </w:tblGrid>
      <w:tr w:rsidR="00725FE9" w:rsidRPr="003F284B" w:rsidTr="004D22EB">
        <w:trPr>
          <w:trHeight w:val="90"/>
        </w:trPr>
        <w:tc>
          <w:tcPr>
            <w:tcW w:w="2126" w:type="dxa"/>
            <w:shd w:val="clear" w:color="auto" w:fill="auto"/>
            <w:vAlign w:val="center"/>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関係各課</w:t>
            </w:r>
          </w:p>
        </w:tc>
        <w:tc>
          <w:tcPr>
            <w:tcW w:w="6428" w:type="dxa"/>
            <w:shd w:val="clear" w:color="auto" w:fill="auto"/>
            <w:vAlign w:val="center"/>
          </w:tcPr>
          <w:p w:rsidR="00725FE9" w:rsidRPr="003F284B" w:rsidRDefault="00725FE9" w:rsidP="004D22EB">
            <w:pPr>
              <w:jc w:val="center"/>
              <w:rPr>
                <w:rFonts w:ascii="ＭＳ 明朝" w:hAnsi="ＭＳ 明朝"/>
                <w:sz w:val="22"/>
                <w:szCs w:val="22"/>
              </w:rPr>
            </w:pPr>
            <w:r w:rsidRPr="003F284B">
              <w:rPr>
                <w:rFonts w:ascii="ＭＳ 明朝" w:hAnsi="ＭＳ 明朝" w:hint="eastAsia"/>
                <w:sz w:val="22"/>
                <w:szCs w:val="22"/>
              </w:rPr>
              <w:t>協議結果及び指導事項</w:t>
            </w:r>
          </w:p>
        </w:tc>
      </w:tr>
      <w:tr w:rsidR="00725FE9" w:rsidRPr="003F284B" w:rsidTr="004D22EB">
        <w:trPr>
          <w:trHeight w:val="62"/>
        </w:trPr>
        <w:tc>
          <w:tcPr>
            <w:tcW w:w="2126" w:type="dxa"/>
            <w:shd w:val="clear" w:color="auto" w:fill="auto"/>
          </w:tcPr>
          <w:p w:rsidR="00725FE9" w:rsidRPr="003F284B" w:rsidRDefault="00725FE9" w:rsidP="004D22EB">
            <w:pPr>
              <w:rPr>
                <w:rFonts w:ascii="ＭＳ 明朝" w:hAnsi="ＭＳ 明朝"/>
                <w:sz w:val="22"/>
                <w:szCs w:val="22"/>
              </w:rPr>
            </w:pPr>
          </w:p>
        </w:tc>
        <w:tc>
          <w:tcPr>
            <w:tcW w:w="6428"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2126" w:type="dxa"/>
            <w:shd w:val="clear" w:color="auto" w:fill="auto"/>
          </w:tcPr>
          <w:p w:rsidR="00725FE9" w:rsidRPr="003F284B" w:rsidRDefault="00725FE9" w:rsidP="004D22EB">
            <w:pPr>
              <w:rPr>
                <w:rFonts w:ascii="ＭＳ 明朝" w:hAnsi="ＭＳ 明朝"/>
                <w:sz w:val="22"/>
                <w:szCs w:val="22"/>
              </w:rPr>
            </w:pPr>
          </w:p>
        </w:tc>
        <w:tc>
          <w:tcPr>
            <w:tcW w:w="6428"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2126" w:type="dxa"/>
            <w:shd w:val="clear" w:color="auto" w:fill="auto"/>
          </w:tcPr>
          <w:p w:rsidR="00725FE9" w:rsidRPr="003F284B" w:rsidRDefault="00725FE9" w:rsidP="004D22EB">
            <w:pPr>
              <w:rPr>
                <w:rFonts w:ascii="ＭＳ 明朝" w:hAnsi="ＭＳ 明朝"/>
                <w:sz w:val="22"/>
                <w:szCs w:val="22"/>
              </w:rPr>
            </w:pPr>
          </w:p>
        </w:tc>
        <w:tc>
          <w:tcPr>
            <w:tcW w:w="6428" w:type="dxa"/>
            <w:shd w:val="clear" w:color="auto" w:fill="auto"/>
          </w:tcPr>
          <w:p w:rsidR="00725FE9" w:rsidRPr="003F284B" w:rsidRDefault="00725FE9" w:rsidP="004D22EB">
            <w:pPr>
              <w:rPr>
                <w:rFonts w:ascii="ＭＳ 明朝" w:hAnsi="ＭＳ 明朝"/>
                <w:sz w:val="22"/>
                <w:szCs w:val="22"/>
              </w:rPr>
            </w:pPr>
          </w:p>
        </w:tc>
      </w:tr>
      <w:tr w:rsidR="00725FE9" w:rsidRPr="003F284B" w:rsidTr="004D22EB">
        <w:trPr>
          <w:trHeight w:val="62"/>
        </w:trPr>
        <w:tc>
          <w:tcPr>
            <w:tcW w:w="2126" w:type="dxa"/>
            <w:shd w:val="clear" w:color="auto" w:fill="auto"/>
          </w:tcPr>
          <w:p w:rsidR="00725FE9" w:rsidRPr="003F284B" w:rsidRDefault="00725FE9" w:rsidP="004D22EB">
            <w:pPr>
              <w:rPr>
                <w:rFonts w:ascii="ＭＳ 明朝" w:hAnsi="ＭＳ 明朝"/>
                <w:sz w:val="22"/>
                <w:szCs w:val="22"/>
              </w:rPr>
            </w:pPr>
          </w:p>
        </w:tc>
        <w:tc>
          <w:tcPr>
            <w:tcW w:w="6428" w:type="dxa"/>
            <w:shd w:val="clear" w:color="auto" w:fill="auto"/>
          </w:tcPr>
          <w:p w:rsidR="00725FE9" w:rsidRPr="003F284B" w:rsidRDefault="00725FE9" w:rsidP="004D22EB">
            <w:pPr>
              <w:rPr>
                <w:rFonts w:ascii="ＭＳ 明朝" w:hAnsi="ＭＳ 明朝"/>
                <w:sz w:val="22"/>
                <w:szCs w:val="22"/>
              </w:rPr>
            </w:pPr>
          </w:p>
        </w:tc>
      </w:tr>
    </w:tbl>
    <w:p w:rsidR="00725FE9" w:rsidRPr="00B67765" w:rsidRDefault="00725FE9" w:rsidP="00725FE9">
      <w:pPr>
        <w:ind w:leftChars="100" w:left="576" w:hangingChars="100" w:hanging="293"/>
        <w:rPr>
          <w:rFonts w:ascii="ＭＳ 明朝" w:hAnsi="ＭＳ 明朝"/>
          <w:sz w:val="22"/>
          <w:szCs w:val="22"/>
        </w:rPr>
      </w:pPr>
      <w:r w:rsidRPr="00B67765">
        <w:rPr>
          <w:rFonts w:ascii="ＭＳ 明朝" w:hAnsi="ＭＳ 明朝" w:hint="eastAsia"/>
          <w:sz w:val="22"/>
          <w:szCs w:val="22"/>
        </w:rPr>
        <w:t>※施設番号は、工場立地法の届出における緑地及び緑地以外の環境施設の施設番号</w:t>
      </w:r>
    </w:p>
    <w:p w:rsidR="00D12F36" w:rsidRPr="00725FE9" w:rsidRDefault="00725FE9" w:rsidP="00725FE9">
      <w:pPr>
        <w:ind w:left="1761" w:hangingChars="600" w:hanging="1761"/>
        <w:rPr>
          <w:rFonts w:hAnsi="ＭＳ 明朝"/>
          <w:color w:val="000000"/>
          <w:kern w:val="0"/>
          <w:sz w:val="22"/>
          <w:szCs w:val="22"/>
        </w:rPr>
      </w:pPr>
      <w:r w:rsidRPr="00B67765">
        <w:rPr>
          <w:rFonts w:ascii="ＭＳ 明朝" w:hAnsi="ＭＳ 明朝" w:hint="eastAsia"/>
          <w:sz w:val="22"/>
          <w:szCs w:val="22"/>
        </w:rPr>
        <w:t>（添付資料）緑地等を減少させる場合、減少前と減少後の緑地等の配置図</w:t>
      </w:r>
      <w:bookmarkStart w:id="1" w:name="last"/>
      <w:bookmarkEnd w:id="1"/>
    </w:p>
    <w:sectPr w:rsidR="00D12F36" w:rsidRPr="00725FE9" w:rsidSect="00B67765">
      <w:pgSz w:w="11906" w:h="16838" w:code="9"/>
      <w:pgMar w:top="1418" w:right="1134" w:bottom="1134" w:left="1701" w:header="720" w:footer="720" w:gutter="0"/>
      <w:cols w:space="283"/>
      <w:noEndnote/>
      <w:docGrid w:type="linesAndChars" w:linePitch="375" w:charSpace="150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E9"/>
    <w:rsid w:val="0062022E"/>
    <w:rsid w:val="00725FE9"/>
    <w:rsid w:val="00D1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BD5AC"/>
  <w15:chartTrackingRefBased/>
  <w15:docId w15:val="{6DE31398-6E66-4B02-BEB7-B5E34A78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FE9"/>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大関　美穂</dc:creator>
  <cp:keywords/>
  <dc:description/>
  <cp:lastModifiedBy>関亦　巧実</cp:lastModifiedBy>
  <cp:revision>2</cp:revision>
  <dcterms:created xsi:type="dcterms:W3CDTF">2021-03-12T05:45:00Z</dcterms:created>
  <dcterms:modified xsi:type="dcterms:W3CDTF">2021-03-12T05:45:00Z</dcterms:modified>
</cp:coreProperties>
</file>